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"/>
        <w:gridCol w:w="514"/>
        <w:gridCol w:w="250"/>
        <w:gridCol w:w="264"/>
        <w:gridCol w:w="276"/>
        <w:gridCol w:w="238"/>
        <w:gridCol w:w="212"/>
        <w:gridCol w:w="302"/>
        <w:gridCol w:w="514"/>
        <w:gridCol w:w="264"/>
        <w:gridCol w:w="90"/>
        <w:gridCol w:w="90"/>
        <w:gridCol w:w="70"/>
        <w:gridCol w:w="470"/>
        <w:gridCol w:w="44"/>
        <w:gridCol w:w="496"/>
        <w:gridCol w:w="532"/>
        <w:gridCol w:w="188"/>
        <w:gridCol w:w="326"/>
        <w:gridCol w:w="484"/>
        <w:gridCol w:w="30"/>
        <w:gridCol w:w="150"/>
        <w:gridCol w:w="90"/>
        <w:gridCol w:w="274"/>
        <w:gridCol w:w="514"/>
        <w:gridCol w:w="112"/>
        <w:gridCol w:w="402"/>
        <w:gridCol w:w="514"/>
        <w:gridCol w:w="344"/>
        <w:gridCol w:w="174"/>
        <w:gridCol w:w="6"/>
        <w:gridCol w:w="508"/>
        <w:gridCol w:w="302"/>
        <w:gridCol w:w="212"/>
        <w:gridCol w:w="514"/>
      </w:tblGrid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b/>
                <w:sz w:val="21"/>
              </w:rPr>
            </w:pPr>
            <w:bookmarkStart w:id="0" w:name="_GoBack"/>
            <w:bookmarkEnd w:id="0"/>
            <w:r>
              <w:rPr>
                <w:b/>
                <w:sz w:val="21"/>
              </w:rPr>
              <w:t>I.</w:t>
            </w:r>
          </w:p>
        </w:tc>
        <w:tc>
          <w:tcPr>
            <w:tcW w:w="9770" w:type="dxa"/>
            <w:gridSpan w:val="34"/>
            <w:vAlign w:val="bottom"/>
          </w:tcPr>
          <w:p w:rsidR="00042D7F" w:rsidRDefault="00042D7F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GENERAL INFORMATION</w:t>
            </w: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367FEE">
        <w:trPr>
          <w:cantSplit/>
        </w:trPr>
        <w:tc>
          <w:tcPr>
            <w:tcW w:w="514" w:type="dxa"/>
            <w:vAlign w:val="bottom"/>
          </w:tcPr>
          <w:p w:rsidR="00367FEE" w:rsidRDefault="00367FEE">
            <w:pPr>
              <w:rPr>
                <w:sz w:val="21"/>
              </w:rPr>
            </w:pPr>
          </w:p>
        </w:tc>
        <w:tc>
          <w:tcPr>
            <w:tcW w:w="4094" w:type="dxa"/>
            <w:gridSpan w:val="15"/>
            <w:vAlign w:val="bottom"/>
          </w:tcPr>
          <w:p w:rsidR="00367FEE" w:rsidRDefault="002A5A02">
            <w:pPr>
              <w:rPr>
                <w:sz w:val="21"/>
              </w:rPr>
            </w:pPr>
            <w:r>
              <w:rPr>
                <w:sz w:val="21"/>
              </w:rPr>
              <w:t>Campus/Med Center</w:t>
            </w:r>
            <w:r w:rsidR="00367FEE">
              <w:rPr>
                <w:sz w:val="21"/>
              </w:rPr>
              <w:t>:</w:t>
            </w:r>
          </w:p>
        </w:tc>
        <w:tc>
          <w:tcPr>
            <w:tcW w:w="5676" w:type="dxa"/>
            <w:gridSpan w:val="19"/>
            <w:tcBorders>
              <w:bottom w:val="single" w:sz="4" w:space="0" w:color="auto"/>
            </w:tcBorders>
            <w:vAlign w:val="bottom"/>
          </w:tcPr>
          <w:p w:rsidR="00367FEE" w:rsidRDefault="00367FEE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4094" w:type="dxa"/>
            <w:gridSpan w:val="15"/>
            <w:vAlign w:val="bottom"/>
          </w:tcPr>
          <w:p w:rsidR="00042D7F" w:rsidRDefault="002A5A02">
            <w:pPr>
              <w:rPr>
                <w:sz w:val="21"/>
              </w:rPr>
            </w:pPr>
            <w:r>
              <w:rPr>
                <w:sz w:val="21"/>
              </w:rPr>
              <w:t>Building Name/Asset #:</w:t>
            </w:r>
          </w:p>
        </w:tc>
        <w:tc>
          <w:tcPr>
            <w:tcW w:w="5676" w:type="dxa"/>
            <w:gridSpan w:val="19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4608" w:type="dxa"/>
            <w:gridSpan w:val="16"/>
            <w:vAlign w:val="bottom"/>
          </w:tcPr>
          <w:p w:rsidR="00042D7F" w:rsidRDefault="002A5A02">
            <w:pPr>
              <w:rPr>
                <w:sz w:val="21"/>
              </w:rPr>
            </w:pPr>
            <w:r>
              <w:rPr>
                <w:sz w:val="21"/>
              </w:rPr>
              <w:t xml:space="preserve">          Location Address:</w:t>
            </w:r>
          </w:p>
        </w:tc>
        <w:tc>
          <w:tcPr>
            <w:tcW w:w="5676" w:type="dxa"/>
            <w:gridSpan w:val="19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4608" w:type="dxa"/>
            <w:gridSpan w:val="16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67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4094" w:type="dxa"/>
            <w:gridSpan w:val="15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Local Contact:</w:t>
            </w:r>
          </w:p>
        </w:tc>
        <w:tc>
          <w:tcPr>
            <w:tcW w:w="5676" w:type="dxa"/>
            <w:gridSpan w:val="19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4094" w:type="dxa"/>
            <w:gridSpan w:val="15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Telephone Number:</w:t>
            </w:r>
          </w:p>
        </w:tc>
        <w:tc>
          <w:tcPr>
            <w:tcW w:w="567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4094" w:type="dxa"/>
            <w:gridSpan w:val="15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Desired Date for Coverage to be Effective:</w:t>
            </w:r>
          </w:p>
        </w:tc>
        <w:tc>
          <w:tcPr>
            <w:tcW w:w="5676" w:type="dxa"/>
            <w:gridSpan w:val="19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</w:p>
        </w:tc>
        <w:tc>
          <w:tcPr>
            <w:tcW w:w="9770" w:type="dxa"/>
            <w:gridSpan w:val="34"/>
            <w:vAlign w:val="bottom"/>
          </w:tcPr>
          <w:p w:rsidR="00042D7F" w:rsidRDefault="00042D7F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CONSTRUCTION INFORMATION</w:t>
            </w: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1304" w:type="dxa"/>
            <w:gridSpan w:val="4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Year Built:</w:t>
            </w:r>
          </w:p>
        </w:tc>
        <w:tc>
          <w:tcPr>
            <w:tcW w:w="1266" w:type="dxa"/>
            <w:gridSpan w:val="4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6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Number of Stories: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70" w:type="dxa"/>
            <w:gridSpan w:val="3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Owner:</w:t>
            </w:r>
          </w:p>
        </w:tc>
        <w:tc>
          <w:tcPr>
            <w:tcW w:w="2976" w:type="dxa"/>
            <w:gridSpan w:val="9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1542" w:type="dxa"/>
            <w:gridSpan w:val="5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Construction:</w:t>
            </w:r>
          </w:p>
        </w:tc>
        <w:tc>
          <w:tcPr>
            <w:tcW w:w="8228" w:type="dxa"/>
            <w:gridSpan w:val="29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8228" w:type="dxa"/>
            <w:gridSpan w:val="29"/>
            <w:vAlign w:val="bottom"/>
          </w:tcPr>
          <w:p w:rsidR="00042D7F" w:rsidRDefault="00042D7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(Exterior Walls, Structural Elements and Roof)</w:t>
            </w: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1754" w:type="dxa"/>
            <w:gridSpan w:val="6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Square Footage:</w:t>
            </w:r>
          </w:p>
        </w:tc>
        <w:tc>
          <w:tcPr>
            <w:tcW w:w="1844" w:type="dxa"/>
            <w:gridSpan w:val="8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496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32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1028" w:type="dxa"/>
            <w:gridSpan w:val="5"/>
            <w:vAlign w:val="bottom"/>
          </w:tcPr>
          <w:p w:rsidR="00042D7F" w:rsidRDefault="00042D7F">
            <w:pPr>
              <w:rPr>
                <w:sz w:val="21"/>
              </w:rPr>
            </w:pPr>
            <w:smartTag w:uri="urn:schemas-microsoft-com:office:smarttags" w:element="place">
              <w:r>
                <w:rPr>
                  <w:sz w:val="21"/>
                </w:rPr>
                <w:t>Lot</w:t>
              </w:r>
            </w:smartTag>
            <w:r>
              <w:rPr>
                <w:sz w:val="21"/>
              </w:rPr>
              <w:t xml:space="preserve"> Size:</w:t>
            </w:r>
          </w:p>
        </w:tc>
        <w:tc>
          <w:tcPr>
            <w:tcW w:w="2060" w:type="dxa"/>
            <w:gridSpan w:val="6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</w:p>
        </w:tc>
        <w:tc>
          <w:tcPr>
            <w:tcW w:w="9770" w:type="dxa"/>
            <w:gridSpan w:val="34"/>
            <w:vAlign w:val="bottom"/>
          </w:tcPr>
          <w:p w:rsidR="00042D7F" w:rsidRDefault="00042D7F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OCCUPANCY:  Please check all that apply</w:t>
            </w: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"/>
          </w:p>
        </w:tc>
        <w:tc>
          <w:tcPr>
            <w:tcW w:w="2160" w:type="dxa"/>
            <w:gridSpan w:val="8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Administrative Office</w:t>
            </w:r>
          </w:p>
        </w:tc>
        <w:tc>
          <w:tcPr>
            <w:tcW w:w="630" w:type="dxa"/>
            <w:gridSpan w:val="3"/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2"/>
          </w:p>
        </w:tc>
        <w:tc>
          <w:tcPr>
            <w:tcW w:w="2250" w:type="dxa"/>
            <w:gridSpan w:val="8"/>
            <w:vAlign w:val="bottom"/>
          </w:tcPr>
          <w:p w:rsidR="00042D7F" w:rsidRDefault="000D0885">
            <w:pPr>
              <w:rPr>
                <w:sz w:val="21"/>
              </w:rPr>
            </w:pPr>
            <w:r>
              <w:rPr>
                <w:sz w:val="21"/>
              </w:rPr>
              <w:t>Waste Treatment Plan</w:t>
            </w:r>
            <w:r w:rsidR="00DA3FBA">
              <w:rPr>
                <w:sz w:val="21"/>
              </w:rPr>
              <w:t>t</w:t>
            </w:r>
          </w:p>
        </w:tc>
        <w:tc>
          <w:tcPr>
            <w:tcW w:w="878" w:type="dxa"/>
            <w:gridSpan w:val="3"/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3"/>
          </w:p>
        </w:tc>
        <w:tc>
          <w:tcPr>
            <w:tcW w:w="2060" w:type="dxa"/>
            <w:gridSpan w:val="7"/>
            <w:vAlign w:val="bottom"/>
          </w:tcPr>
          <w:p w:rsidR="00042D7F" w:rsidRDefault="000D0885">
            <w:pPr>
              <w:rPr>
                <w:sz w:val="21"/>
              </w:rPr>
            </w:pPr>
            <w:r>
              <w:rPr>
                <w:sz w:val="21"/>
              </w:rPr>
              <w:t>Pump Station</w:t>
            </w: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4"/>
          </w:p>
        </w:tc>
        <w:tc>
          <w:tcPr>
            <w:tcW w:w="2160" w:type="dxa"/>
            <w:gridSpan w:val="8"/>
            <w:vAlign w:val="bottom"/>
          </w:tcPr>
          <w:p w:rsidR="00042D7F" w:rsidRDefault="000D0885">
            <w:pPr>
              <w:rPr>
                <w:sz w:val="21"/>
              </w:rPr>
            </w:pPr>
            <w:r>
              <w:rPr>
                <w:sz w:val="21"/>
              </w:rPr>
              <w:t>Water Treatment Plan</w:t>
            </w:r>
            <w:r w:rsidR="00DA3FBA">
              <w:rPr>
                <w:sz w:val="21"/>
              </w:rPr>
              <w:t>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"/>
          </w:p>
        </w:tc>
        <w:tc>
          <w:tcPr>
            <w:tcW w:w="2250" w:type="dxa"/>
            <w:gridSpan w:val="8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Leased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6"/>
          </w:p>
        </w:tc>
        <w:tc>
          <w:tcPr>
            <w:tcW w:w="2060" w:type="dxa"/>
            <w:gridSpan w:val="7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Owned</w:t>
            </w: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"/>
          </w:p>
        </w:tc>
        <w:tc>
          <w:tcPr>
            <w:tcW w:w="2250" w:type="dxa"/>
            <w:gridSpan w:val="9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 xml:space="preserve">Other (please </w:t>
            </w:r>
            <w:r w:rsidR="000D0885">
              <w:rPr>
                <w:sz w:val="21"/>
              </w:rPr>
              <w:t>d</w:t>
            </w:r>
            <w:r>
              <w:rPr>
                <w:sz w:val="21"/>
              </w:rPr>
              <w:t>escribe):</w:t>
            </w:r>
          </w:p>
        </w:tc>
        <w:tc>
          <w:tcPr>
            <w:tcW w:w="6756" w:type="dxa"/>
            <w:gridSpan w:val="23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IV.</w:t>
            </w:r>
          </w:p>
        </w:tc>
        <w:tc>
          <w:tcPr>
            <w:tcW w:w="9770" w:type="dxa"/>
            <w:gridSpan w:val="34"/>
            <w:vAlign w:val="bottom"/>
          </w:tcPr>
          <w:p w:rsidR="00042D7F" w:rsidRDefault="00042D7F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FIRE PROTECTION: Check availability of Fire Protection Features:</w:t>
            </w: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570" w:type="dxa"/>
            <w:gridSpan w:val="8"/>
            <w:vAlign w:val="bottom"/>
          </w:tcPr>
          <w:p w:rsidR="00042D7F" w:rsidRDefault="00042D7F">
            <w:pPr>
              <w:rPr>
                <w:sz w:val="21"/>
              </w:rPr>
            </w:pPr>
            <w:bookmarkStart w:id="8" w:name="Check8"/>
            <w:r>
              <w:rPr>
                <w:sz w:val="21"/>
              </w:rPr>
              <w:t>Fire Extinguishers:</w:t>
            </w:r>
          </w:p>
        </w:tc>
        <w:tc>
          <w:tcPr>
            <w:tcW w:w="354" w:type="dxa"/>
            <w:gridSpan w:val="2"/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8"/>
          </w:p>
        </w:tc>
        <w:tc>
          <w:tcPr>
            <w:tcW w:w="674" w:type="dxa"/>
            <w:gridSpan w:val="4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496" w:type="dxa"/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32" w:type="dxa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570" w:type="dxa"/>
            <w:gridSpan w:val="9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Automatic Sprinkler:</w:t>
            </w:r>
            <w:r w:rsidR="008C6536">
              <w:rPr>
                <w:sz w:val="21"/>
              </w:rPr>
              <w:t xml:space="preserve"> %___</w:t>
            </w:r>
          </w:p>
        </w:tc>
        <w:tc>
          <w:tcPr>
            <w:tcW w:w="344" w:type="dxa"/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88" w:type="dxa"/>
            <w:gridSpan w:val="3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570" w:type="dxa"/>
            <w:gridSpan w:val="8"/>
            <w:vAlign w:val="bottom"/>
          </w:tcPr>
          <w:p w:rsidR="00042D7F" w:rsidRDefault="00042D7F">
            <w:pPr>
              <w:rPr>
                <w:sz w:val="21"/>
              </w:rPr>
            </w:pPr>
            <w:bookmarkStart w:id="9" w:name="Check9"/>
            <w:r>
              <w:rPr>
                <w:sz w:val="21"/>
              </w:rPr>
              <w:t>Fire Hose: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9"/>
          </w:p>
        </w:tc>
        <w:tc>
          <w:tcPr>
            <w:tcW w:w="674" w:type="dxa"/>
            <w:gridSpan w:val="4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32" w:type="dxa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570" w:type="dxa"/>
            <w:gridSpan w:val="9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Waterflow Alarm:</w:t>
            </w:r>
          </w:p>
        </w:tc>
        <w:tc>
          <w:tcPr>
            <w:tcW w:w="344" w:type="dxa"/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88" w:type="dxa"/>
            <w:gridSpan w:val="3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570" w:type="dxa"/>
            <w:gridSpan w:val="8"/>
            <w:vAlign w:val="bottom"/>
          </w:tcPr>
          <w:p w:rsidR="00042D7F" w:rsidRDefault="00042D7F">
            <w:pPr>
              <w:rPr>
                <w:sz w:val="21"/>
              </w:rPr>
            </w:pPr>
            <w:bookmarkStart w:id="10" w:name="Check10"/>
            <w:r>
              <w:rPr>
                <w:sz w:val="21"/>
              </w:rPr>
              <w:t>Fire Hydrants: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0"/>
          </w:p>
        </w:tc>
        <w:tc>
          <w:tcPr>
            <w:tcW w:w="674" w:type="dxa"/>
            <w:gridSpan w:val="4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bottom"/>
          </w:tcPr>
          <w:p w:rsidR="00042D7F" w:rsidRDefault="00042D7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32" w:type="dxa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570" w:type="dxa"/>
            <w:gridSpan w:val="9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# of hydrants within 500 ft.</w:t>
            </w:r>
          </w:p>
        </w:tc>
        <w:tc>
          <w:tcPr>
            <w:tcW w:w="2060" w:type="dxa"/>
            <w:gridSpan w:val="7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8C6536">
        <w:trPr>
          <w:cantSplit/>
        </w:trPr>
        <w:tc>
          <w:tcPr>
            <w:tcW w:w="514" w:type="dxa"/>
            <w:vAlign w:val="bottom"/>
          </w:tcPr>
          <w:p w:rsidR="008C6536" w:rsidRDefault="008C6536">
            <w:pPr>
              <w:rPr>
                <w:sz w:val="21"/>
              </w:rPr>
            </w:pPr>
          </w:p>
        </w:tc>
        <w:tc>
          <w:tcPr>
            <w:tcW w:w="2570" w:type="dxa"/>
            <w:gridSpan w:val="8"/>
            <w:vAlign w:val="bottom"/>
          </w:tcPr>
          <w:p w:rsidR="008C6536" w:rsidRDefault="008C6536">
            <w:pPr>
              <w:rPr>
                <w:sz w:val="21"/>
              </w:rPr>
            </w:pPr>
            <w:bookmarkStart w:id="11" w:name="Check11"/>
            <w:r>
              <w:rPr>
                <w:sz w:val="21"/>
              </w:rPr>
              <w:t>Heat or Smoke Detection: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vAlign w:val="bottom"/>
          </w:tcPr>
          <w:p w:rsidR="008C6536" w:rsidRDefault="008C653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1"/>
          </w:p>
        </w:tc>
        <w:tc>
          <w:tcPr>
            <w:tcW w:w="674" w:type="dxa"/>
            <w:gridSpan w:val="4"/>
            <w:vAlign w:val="bottom"/>
          </w:tcPr>
          <w:p w:rsidR="008C6536" w:rsidRDefault="008C6536">
            <w:pPr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536" w:rsidRDefault="008C653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32" w:type="dxa"/>
            <w:vAlign w:val="bottom"/>
          </w:tcPr>
          <w:p w:rsidR="008C6536" w:rsidRDefault="008C6536">
            <w:pPr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514" w:type="dxa"/>
            <w:gridSpan w:val="2"/>
            <w:vAlign w:val="bottom"/>
          </w:tcPr>
          <w:p w:rsidR="008C6536" w:rsidRDefault="008C6536">
            <w:pPr>
              <w:rPr>
                <w:sz w:val="21"/>
              </w:rPr>
            </w:pPr>
          </w:p>
        </w:tc>
        <w:tc>
          <w:tcPr>
            <w:tcW w:w="2570" w:type="dxa"/>
            <w:gridSpan w:val="9"/>
            <w:vAlign w:val="bottom"/>
          </w:tcPr>
          <w:p w:rsidR="008C6536" w:rsidRDefault="008C6536">
            <w:pPr>
              <w:rPr>
                <w:sz w:val="21"/>
              </w:rPr>
            </w:pPr>
          </w:p>
        </w:tc>
        <w:tc>
          <w:tcPr>
            <w:tcW w:w="2060" w:type="dxa"/>
            <w:gridSpan w:val="7"/>
            <w:vAlign w:val="bottom"/>
          </w:tcPr>
          <w:p w:rsidR="008C6536" w:rsidRDefault="008C6536">
            <w:pPr>
              <w:rPr>
                <w:sz w:val="21"/>
              </w:rPr>
            </w:pPr>
          </w:p>
        </w:tc>
      </w:tr>
      <w:tr w:rsidR="00042D7F"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496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32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34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688" w:type="dxa"/>
            <w:gridSpan w:val="3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570" w:type="dxa"/>
            <w:gridSpan w:val="8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Fire Department Response:</w:t>
            </w:r>
          </w:p>
        </w:tc>
        <w:tc>
          <w:tcPr>
            <w:tcW w:w="2056" w:type="dxa"/>
            <w:gridSpan w:val="8"/>
            <w:vAlign w:val="bottom"/>
          </w:tcPr>
          <w:p w:rsidR="00042D7F" w:rsidRDefault="00042D7F">
            <w:pPr>
              <w:tabs>
                <w:tab w:val="left" w:pos="336"/>
              </w:tabs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ab/>
              <w:t>Paid (full-time)</w:t>
            </w:r>
          </w:p>
        </w:tc>
        <w:tc>
          <w:tcPr>
            <w:tcW w:w="1542" w:type="dxa"/>
            <w:gridSpan w:val="7"/>
            <w:vAlign w:val="bottom"/>
          </w:tcPr>
          <w:p w:rsidR="00042D7F" w:rsidRDefault="00042D7F">
            <w:pPr>
              <w:tabs>
                <w:tab w:val="left" w:pos="350"/>
              </w:tabs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ab/>
              <w:t>Volunteer</w:t>
            </w:r>
          </w:p>
        </w:tc>
        <w:tc>
          <w:tcPr>
            <w:tcW w:w="1028" w:type="dxa"/>
            <w:gridSpan w:val="3"/>
            <w:vAlign w:val="bottom"/>
          </w:tcPr>
          <w:p w:rsidR="00042D7F" w:rsidRDefault="00042D7F">
            <w:pPr>
              <w:tabs>
                <w:tab w:val="left" w:pos="338"/>
              </w:tabs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39760B">
              <w:rPr>
                <w:sz w:val="21"/>
              </w:rPr>
            </w:r>
            <w:r w:rsidR="0039760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ab/>
              <w:t>None</w:t>
            </w:r>
          </w:p>
        </w:tc>
        <w:tc>
          <w:tcPr>
            <w:tcW w:w="1038" w:type="dxa"/>
            <w:gridSpan w:val="4"/>
            <w:vAlign w:val="bottom"/>
          </w:tcPr>
          <w:p w:rsidR="00042D7F" w:rsidRDefault="00042D7F">
            <w:pPr>
              <w:jc w:val="right"/>
              <w:rPr>
                <w:sz w:val="21"/>
              </w:rPr>
            </w:pPr>
            <w:r>
              <w:rPr>
                <w:sz w:val="21"/>
              </w:rPr>
              <w:t>Distance: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726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miles</w:t>
            </w:r>
          </w:p>
        </w:tc>
      </w:tr>
      <w:tr w:rsidR="00042D7F"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496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32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34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688" w:type="dxa"/>
            <w:gridSpan w:val="3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9770" w:type="dxa"/>
            <w:gridSpan w:val="34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Describe any other fire protection features (such as a large body of water nearby, that can be used by Fire Department pumpers, etc):</w:t>
            </w: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9770" w:type="dxa"/>
            <w:gridSpan w:val="34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b/>
                <w:sz w:val="21"/>
              </w:rPr>
              <w:t>V.</w:t>
            </w:r>
          </w:p>
        </w:tc>
        <w:tc>
          <w:tcPr>
            <w:tcW w:w="9770" w:type="dxa"/>
            <w:gridSpan w:val="34"/>
            <w:vAlign w:val="bottom"/>
          </w:tcPr>
          <w:p w:rsidR="00042D7F" w:rsidRDefault="00042D7F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EXPOSURE: Distance from adjacent buildings / exposures and/or other tenants</w:t>
            </w: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9770" w:type="dxa"/>
            <w:gridSpan w:val="34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b/>
                <w:sz w:val="21"/>
              </w:rPr>
              <w:t>VI.</w:t>
            </w:r>
          </w:p>
        </w:tc>
        <w:tc>
          <w:tcPr>
            <w:tcW w:w="9770" w:type="dxa"/>
            <w:gridSpan w:val="34"/>
            <w:vAlign w:val="bottom"/>
          </w:tcPr>
          <w:p w:rsidR="00042D7F" w:rsidRDefault="00042D7F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TOTAL INSURABLE VALUES: Inventory at selling price.  All other property at Replacement Cost</w:t>
            </w:r>
          </w:p>
        </w:tc>
      </w:tr>
      <w:tr w:rsidR="00042D7F">
        <w:trPr>
          <w:cantSplit/>
        </w:trPr>
        <w:tc>
          <w:tcPr>
            <w:tcW w:w="10284" w:type="dxa"/>
            <w:gridSpan w:val="35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056" w:type="dxa"/>
            <w:gridSpan w:val="7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Building (exc. Land):</w:t>
            </w:r>
          </w:p>
        </w:tc>
        <w:tc>
          <w:tcPr>
            <w:tcW w:w="2570" w:type="dxa"/>
            <w:gridSpan w:val="9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570" w:type="dxa"/>
            <w:gridSpan w:val="9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Leasehold Improvements:</w:t>
            </w:r>
          </w:p>
        </w:tc>
        <w:tc>
          <w:tcPr>
            <w:tcW w:w="2060" w:type="dxa"/>
            <w:gridSpan w:val="7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654" w:type="dxa"/>
            <w:gridSpan w:val="20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Contents, incl. Machinery &amp; Equipment, Furniture / Fixtures:</w:t>
            </w:r>
          </w:p>
        </w:tc>
        <w:tc>
          <w:tcPr>
            <w:tcW w:w="4116" w:type="dxa"/>
            <w:gridSpan w:val="14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  <w:tr w:rsidR="00042D7F">
        <w:trPr>
          <w:cantSplit/>
        </w:trPr>
        <w:tc>
          <w:tcPr>
            <w:tcW w:w="514" w:type="dxa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056" w:type="dxa"/>
            <w:gridSpan w:val="7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Inventory:</w:t>
            </w:r>
          </w:p>
        </w:tc>
        <w:tc>
          <w:tcPr>
            <w:tcW w:w="2570" w:type="dxa"/>
            <w:gridSpan w:val="9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  <w:tc>
          <w:tcPr>
            <w:tcW w:w="2570" w:type="dxa"/>
            <w:gridSpan w:val="9"/>
            <w:vAlign w:val="bottom"/>
          </w:tcPr>
          <w:p w:rsidR="00042D7F" w:rsidRDefault="00042D7F">
            <w:pPr>
              <w:rPr>
                <w:sz w:val="21"/>
              </w:rPr>
            </w:pPr>
            <w:r>
              <w:rPr>
                <w:sz w:val="21"/>
              </w:rPr>
              <w:t>Business Interruption:</w:t>
            </w:r>
          </w:p>
        </w:tc>
        <w:tc>
          <w:tcPr>
            <w:tcW w:w="2060" w:type="dxa"/>
            <w:gridSpan w:val="7"/>
            <w:tcBorders>
              <w:bottom w:val="single" w:sz="4" w:space="0" w:color="auto"/>
            </w:tcBorders>
            <w:vAlign w:val="bottom"/>
          </w:tcPr>
          <w:p w:rsidR="00042D7F" w:rsidRDefault="00042D7F">
            <w:pPr>
              <w:rPr>
                <w:sz w:val="21"/>
              </w:rPr>
            </w:pPr>
          </w:p>
        </w:tc>
      </w:tr>
    </w:tbl>
    <w:p w:rsidR="00042D7F" w:rsidRDefault="00042D7F"/>
    <w:sectPr w:rsidR="00042D7F">
      <w:headerReference w:type="default" r:id="rId6"/>
      <w:footerReference w:type="default" r:id="rId7"/>
      <w:pgSz w:w="12240" w:h="15840" w:code="1"/>
      <w:pgMar w:top="720" w:right="1080" w:bottom="634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0B" w:rsidRDefault="0039760B">
      <w:r>
        <w:separator/>
      </w:r>
    </w:p>
  </w:endnote>
  <w:endnote w:type="continuationSeparator" w:id="0">
    <w:p w:rsidR="0039760B" w:rsidRDefault="0039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EA" w:rsidRDefault="00B124EA" w:rsidP="003A53DE">
    <w:pPr>
      <w:pStyle w:val="Footer"/>
      <w:pBdr>
        <w:top w:val="single" w:sz="4" w:space="1" w:color="auto"/>
      </w:pBdr>
      <w:jc w:val="center"/>
      <w:rPr>
        <w:b/>
        <w:i/>
      </w:rPr>
    </w:pPr>
    <w:r>
      <w:rPr>
        <w:b/>
        <w:i/>
      </w:rPr>
      <w:t>Please return this form to:</w:t>
    </w:r>
  </w:p>
  <w:p w:rsidR="00B124EA" w:rsidRDefault="00B124EA" w:rsidP="00042D7F">
    <w:pPr>
      <w:pStyle w:val="Footer"/>
      <w:jc w:val="center"/>
      <w:rPr>
        <w:b/>
        <w:i/>
      </w:rPr>
    </w:pPr>
    <w:r>
      <w:rPr>
        <w:b/>
        <w:i/>
      </w:rPr>
      <w:t>Marilyn Schley</w:t>
    </w:r>
  </w:p>
  <w:p w:rsidR="00B124EA" w:rsidRDefault="00B124EA" w:rsidP="000D0885">
    <w:pPr>
      <w:pStyle w:val="Footer"/>
      <w:jc w:val="center"/>
      <w:rPr>
        <w:b/>
        <w:i/>
      </w:rPr>
    </w:pPr>
    <w:r>
      <w:rPr>
        <w:b/>
        <w:i/>
      </w:rPr>
      <w:t>Alliant Insurance Services, Inc.</w:t>
    </w:r>
  </w:p>
  <w:p w:rsidR="00B124EA" w:rsidRDefault="00B124EA" w:rsidP="000D0885">
    <w:pPr>
      <w:pStyle w:val="Footer"/>
      <w:jc w:val="center"/>
      <w:rPr>
        <w:b/>
        <w:i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</w:rPr>
          <w:t>100 Pine Street</w:t>
        </w:r>
      </w:smartTag>
    </w:smartTag>
    <w:r>
      <w:rPr>
        <w:b/>
        <w:i/>
      </w:rPr>
      <w:t xml:space="preserve">, 11th Floor   </w:t>
    </w:r>
    <w:smartTag w:uri="urn:schemas-microsoft-com:office:smarttags" w:element="place">
      <w:smartTag w:uri="urn:schemas-microsoft-com:office:smarttags" w:element="City">
        <w:r>
          <w:rPr>
            <w:b/>
            <w:i/>
          </w:rPr>
          <w:t>San Francisco</w:t>
        </w:r>
      </w:smartTag>
      <w:r>
        <w:rPr>
          <w:b/>
          <w:i/>
        </w:rPr>
        <w:t xml:space="preserve">, </w:t>
      </w:r>
      <w:smartTag w:uri="urn:schemas-microsoft-com:office:smarttags" w:element="State">
        <w:r>
          <w:rPr>
            <w:b/>
            <w:i/>
          </w:rPr>
          <w:t>CA</w:t>
        </w:r>
      </w:smartTag>
      <w:r>
        <w:rPr>
          <w:b/>
          <w:i/>
        </w:rPr>
        <w:t xml:space="preserve">  </w:t>
      </w:r>
      <w:smartTag w:uri="urn:schemas-microsoft-com:office:smarttags" w:element="PostalCode">
        <w:r>
          <w:rPr>
            <w:b/>
            <w:i/>
          </w:rPr>
          <w:t>94111-5101</w:t>
        </w:r>
      </w:smartTag>
    </w:smartTag>
  </w:p>
  <w:p w:rsidR="00B124EA" w:rsidRDefault="00B124EA">
    <w:pPr>
      <w:pStyle w:val="Footer"/>
      <w:jc w:val="center"/>
      <w:rPr>
        <w:b/>
        <w:i/>
      </w:rPr>
    </w:pPr>
    <w:r>
      <w:rPr>
        <w:b/>
        <w:i/>
      </w:rPr>
      <w:t>Tel: (415)403-1432 / Fax: (415)874-4813</w:t>
    </w:r>
  </w:p>
  <w:p w:rsidR="00B124EA" w:rsidRDefault="00B124EA">
    <w:pPr>
      <w:pStyle w:val="Footer"/>
      <w:jc w:val="center"/>
      <w:rPr>
        <w:b/>
        <w:i/>
      </w:rPr>
    </w:pPr>
    <w:r>
      <w:rPr>
        <w:b/>
        <w:i/>
      </w:rPr>
      <w:t>Email:mschley@alliantinsurance.com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0B" w:rsidRDefault="0039760B">
      <w:r>
        <w:separator/>
      </w:r>
    </w:p>
  </w:footnote>
  <w:footnote w:type="continuationSeparator" w:id="0">
    <w:p w:rsidR="0039760B" w:rsidRDefault="0039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EA" w:rsidRPr="000D0885" w:rsidRDefault="00B124EA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 xml:space="preserve">THE REGENTS OF THE </w:t>
    </w:r>
    <w:smartTag w:uri="urn:schemas-microsoft-com:office:smarttags" w:element="place">
      <w:smartTag w:uri="urn:schemas-microsoft-com:office:smarttags" w:element="PlaceType">
        <w:r>
          <w:rPr>
            <w:b/>
            <w:i/>
            <w:sz w:val="28"/>
          </w:rPr>
          <w:t>UNIVERSITY</w:t>
        </w:r>
      </w:smartTag>
      <w:r>
        <w:rPr>
          <w:b/>
          <w:i/>
          <w:sz w:val="28"/>
        </w:rPr>
        <w:t xml:space="preserve"> OF </w:t>
      </w:r>
      <w:smartTag w:uri="urn:schemas-microsoft-com:office:smarttags" w:element="PlaceName">
        <w:r>
          <w:rPr>
            <w:b/>
            <w:i/>
            <w:sz w:val="28"/>
          </w:rPr>
          <w:t>CALIFORNIA</w:t>
        </w:r>
      </w:smartTag>
    </w:smartTag>
  </w:p>
  <w:p w:rsidR="00B124EA" w:rsidRDefault="00B124EA" w:rsidP="003A53DE">
    <w:pPr>
      <w:pStyle w:val="Header"/>
      <w:pBdr>
        <w:bottom w:val="single" w:sz="4" w:space="1" w:color="auto"/>
      </w:pBdr>
      <w:jc w:val="center"/>
      <w:rPr>
        <w:b/>
        <w:sz w:val="24"/>
      </w:rPr>
    </w:pPr>
    <w:r>
      <w:rPr>
        <w:b/>
        <w:sz w:val="24"/>
      </w:rPr>
      <w:t>NEW LOCATION QUESTIONNAIRE</w:t>
    </w:r>
  </w:p>
  <w:p w:rsidR="00B124EA" w:rsidRDefault="00B124EA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48"/>
    <w:rsid w:val="00042D7F"/>
    <w:rsid w:val="00062213"/>
    <w:rsid w:val="000D0885"/>
    <w:rsid w:val="00266C32"/>
    <w:rsid w:val="002A5A02"/>
    <w:rsid w:val="00367FEE"/>
    <w:rsid w:val="0039760B"/>
    <w:rsid w:val="003A53DE"/>
    <w:rsid w:val="00441377"/>
    <w:rsid w:val="00500748"/>
    <w:rsid w:val="00817948"/>
    <w:rsid w:val="008C6536"/>
    <w:rsid w:val="009A6EF7"/>
    <w:rsid w:val="00B124EA"/>
    <w:rsid w:val="00C63696"/>
    <w:rsid w:val="00DA3FBA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D95CE1C-9972-4849-8DE3-A42F1F3F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Robert F. Driver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Mary Lendaris</dc:creator>
  <cp:keywords/>
  <dc:description/>
  <cp:lastModifiedBy>Delucien, Eric</cp:lastModifiedBy>
  <cp:revision>2</cp:revision>
  <cp:lastPrinted>2012-12-12T17:52:00Z</cp:lastPrinted>
  <dcterms:created xsi:type="dcterms:W3CDTF">2018-08-31T19:00:00Z</dcterms:created>
  <dcterms:modified xsi:type="dcterms:W3CDTF">2018-08-31T19:00:00Z</dcterms:modified>
</cp:coreProperties>
</file>